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1C6CC7">
        <w:rPr>
          <w:rFonts w:asciiTheme="minorHAnsi" w:hAnsiTheme="minorHAnsi"/>
          <w:b/>
          <w:snapToGrid w:val="0"/>
        </w:rPr>
        <w:t>9</w:t>
      </w:r>
      <w:r w:rsidR="000365FF" w:rsidRPr="000C24D7">
        <w:rPr>
          <w:rFonts w:asciiTheme="minorHAnsi" w:hAnsiTheme="minorHAnsi"/>
          <w:b/>
          <w:snapToGrid w:val="0"/>
        </w:rPr>
        <w:t xml:space="preserve"> 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1C6CC7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 xml:space="preserve">he le </w:t>
      </w:r>
      <w:r w:rsidR="00FD4E8B">
        <w:rPr>
          <w:rFonts w:asciiTheme="minorHAnsi" w:hAnsiTheme="minorHAnsi" w:cs="Arial"/>
          <w:b/>
          <w:color w:val="000000"/>
        </w:rPr>
        <w:t xml:space="preserve">forniture ed i lavori contemplati </w:t>
      </w:r>
      <w:r w:rsidR="000365FF" w:rsidRPr="000C24D7">
        <w:rPr>
          <w:rFonts w:asciiTheme="minorHAnsi" w:hAnsiTheme="minorHAnsi" w:cs="Arial"/>
          <w:color w:val="000000"/>
        </w:rPr>
        <w:t xml:space="preserve">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C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I.A.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A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E019A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</w:t>
      </w:r>
      <w:r w:rsidR="00FD4E8B">
        <w:rPr>
          <w:rFonts w:asciiTheme="minorHAnsi" w:hAnsiTheme="minorHAnsi" w:cs="Arial"/>
          <w:b/>
          <w:color w:val="000000"/>
        </w:rPr>
        <w:t xml:space="preserve">a e nella rendicontazione a SAL </w:t>
      </w:r>
      <w:r w:rsidR="000365FF" w:rsidRPr="000C24D7">
        <w:rPr>
          <w:rFonts w:asciiTheme="minorHAnsi" w:hAnsiTheme="minorHAnsi" w:cs="Arial"/>
          <w:color w:val="000000"/>
        </w:rPr>
        <w:t>sono stati computati esclusivamente le opere e gli impianti relativi al progetto approvato</w:t>
      </w:r>
      <w:r w:rsidR="00FD4E8B">
        <w:rPr>
          <w:rFonts w:asciiTheme="minorHAnsi" w:hAnsiTheme="minorHAnsi" w:cs="Arial"/>
          <w:color w:val="000000"/>
        </w:rPr>
        <w:t xml:space="preserve"> –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FD4E8B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1C6CC7"/>
    <w:rsid w:val="00312B07"/>
    <w:rsid w:val="003D1863"/>
    <w:rsid w:val="005D5E0E"/>
    <w:rsid w:val="0081448E"/>
    <w:rsid w:val="008E5421"/>
    <w:rsid w:val="00A36712"/>
    <w:rsid w:val="00B41BD6"/>
    <w:rsid w:val="00C7371D"/>
    <w:rsid w:val="00DE019A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022E11-B85E-4D89-8E8E-62D4CBB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2017-04-03T07:48:00Z</dcterms:created>
  <dcterms:modified xsi:type="dcterms:W3CDTF">2017-04-03T07:48:00Z</dcterms:modified>
</cp:coreProperties>
</file>